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t>Agilio Dental Shop – Efficacy Data Sheet</w:t>
      </w:r>
    </w:p>
    <w:p>
      <w:r>
        <w:t>Product: Pal® Medipal Alcohol Wipes (70% Isopropyl Alcohol)</w:t>
      </w:r>
    </w:p>
    <w:p/>
    <w:p>
      <w:r>
        <w:t>Summary</w:t>
      </w:r>
    </w:p>
    <w:p>
      <w:r>
        <w:t>Ready-to-use, low-lint wipes designed for intermediate disinfection of non-invasive medical devices and hard surfaces. Formulated with 70% isopropyl alcohol (IPA) for rapid antimicrobial action, fast drying, and no visible residue.</w:t>
      </w:r>
    </w:p>
    <w:p/>
    <w:p>
      <w:r>
        <w:t>At a Glance</w:t>
      </w:r>
    </w:p>
    <w:p>
      <w:r>
        <w:t>- PHMB-free and QUAT-free</w:t>
      </w:r>
    </w:p>
    <w:p>
      <w:r>
        <w:t>- Fast-drying formula</w:t>
      </w:r>
    </w:p>
    <w:p>
      <w:r>
        <w:t>- No visible residue</w:t>
      </w:r>
    </w:p>
    <w:p>
      <w:r>
        <w:t>- Material compatibility: PMMA, PC, PE, PVC, waterproof fabrics, aluminium, 316 &amp; 304 stainless steel</w:t>
      </w:r>
    </w:p>
    <w:p>
      <w:r>
        <w:t>- Classification: Medical Device Class IIa (Notified Body 2797)</w:t>
      </w:r>
    </w:p>
    <w:p/>
    <w:p>
      <w:r>
        <w:t>Efficacy (EN Standards)</w:t>
      </w:r>
    </w:p>
    <w:p>
      <w:r>
        <w:t>Bactericidal:</w:t>
      </w:r>
    </w:p>
    <w:p>
      <w:r>
        <w:t>- Enterococcus hirae (EN 16615 / 13727 / 14561) – 1 min</w:t>
      </w:r>
    </w:p>
    <w:p>
      <w:r>
        <w:t>- Pseudomonas aeruginosa (EN 16615 / 13727 / 14561) – 1 min</w:t>
      </w:r>
    </w:p>
    <w:p>
      <w:r>
        <w:t>- Staphylococcus aureus (EN 16615 / 13727 / 14561) – 1 min</w:t>
      </w:r>
    </w:p>
    <w:p>
      <w:r>
        <w:t>- Escherichia coli (EN 13727) – 1 min</w:t>
      </w:r>
    </w:p>
    <w:p/>
    <w:p>
      <w:r>
        <w:t>Mycobactericidal:</w:t>
      </w:r>
    </w:p>
    <w:p>
      <w:r>
        <w:t>- Mycobacterium avium (EN 14348 / 14563) – 1 min</w:t>
      </w:r>
    </w:p>
    <w:p>
      <w:r>
        <w:t>- Mycobacterium terrae (EN 14348 / 14563) – 1 min</w:t>
      </w:r>
    </w:p>
    <w:p/>
    <w:p>
      <w:r>
        <w:t>Virucidal:</w:t>
      </w:r>
    </w:p>
    <w:p>
      <w:r>
        <w:t>- Vaccinia virus (MVA) – EN 14476 – 30 sec</w:t>
      </w:r>
    </w:p>
    <w:p>
      <w:r>
        <w:t>- Human Coronavirus – EN 14476 – 30 sec</w:t>
      </w:r>
    </w:p>
    <w:p>
      <w:r>
        <w:t>- Murine Norovirus – EN 14476 – 1 min</w:t>
      </w:r>
    </w:p>
    <w:p/>
    <w:p>
      <w:r>
        <w:t>Yeasticidal:</w:t>
      </w:r>
    </w:p>
    <w:p>
      <w:r>
        <w:t>- Candida albicans (EN 16615 / 13624) – 1 min</w:t>
      </w:r>
    </w:p>
    <w:p/>
    <w:p>
      <w:r>
        <w:t>Additional Organisms:</w:t>
      </w:r>
    </w:p>
    <w:p>
      <w:r>
        <w:t>- Acinetobacter baumannii (EN 14561) – 30 sec</w:t>
      </w:r>
    </w:p>
    <w:p>
      <w:r>
        <w:t>- MRSA / VRE (EN 14561) – 1 min</w:t>
      </w:r>
    </w:p>
    <w:p/>
    <w:p>
      <w:r>
        <w:t>Directions for Use</w:t>
      </w:r>
    </w:p>
    <w:p>
      <w:r>
        <w:t>1. Follow local risk assessment and PPE guidance.</w:t>
      </w:r>
    </w:p>
    <w:p>
      <w:r>
        <w:t>2. Check alcohol compatibility before use.</w:t>
      </w:r>
    </w:p>
    <w:p>
      <w:r>
        <w:t>3. Dispense wipe and close pack immediately.</w:t>
      </w:r>
    </w:p>
    <w:p>
      <w:r>
        <w:t>4. Clean visible soil first, then disinfect with a new wipe.</w:t>
      </w:r>
    </w:p>
    <w:p>
      <w:r>
        <w:t>5. Use S‑shape wiping motion; keep surface wet for required contact time.</w:t>
      </w:r>
    </w:p>
    <w:p>
      <w:r>
        <w:t>6. Do not reuse wipes; single use only.</w:t>
      </w:r>
    </w:p>
    <w:p>
      <w:r>
        <w:t>7. Allow surface to air dry completely.</w:t>
      </w:r>
    </w:p>
    <w:p/>
    <w:p>
      <w:r>
        <w:t>Storage &amp; Safety</w:t>
      </w:r>
    </w:p>
    <w:p>
      <w:r>
        <w:t>- Use biocides safely; always read labels.</w:t>
      </w:r>
    </w:p>
    <w:p>
      <w:r>
        <w:t>- Store in a cool, dry place away from sunlight.</w:t>
      </w:r>
    </w:p>
    <w:p>
      <w:r>
        <w:t>- Not intended for endpoint sterilisation.</w:t>
      </w:r>
    </w:p>
    <w:p/>
    <w:p>
      <w:r>
        <w:t>Reference</w:t>
      </w:r>
    </w:p>
    <w:p>
      <w:r>
        <w:t>Pal International – Alcohol Wipes Data Sheet V13 (Sept 2025).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